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8B" w:rsidRPr="006C70C4" w:rsidRDefault="002F2D8B" w:rsidP="006C70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6C70C4">
        <w:rPr>
          <w:b/>
          <w:color w:val="0070C0"/>
          <w:sz w:val="28"/>
          <w:szCs w:val="28"/>
        </w:rPr>
        <w:t>Основные понятия в сфере противодействия экстремизму</w:t>
      </w:r>
    </w:p>
    <w:p w:rsidR="002F2D8B" w:rsidRPr="006C70C4" w:rsidRDefault="002F2D8B" w:rsidP="006C70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</w:p>
    <w:p w:rsidR="002F2D8B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7A2D">
        <w:rPr>
          <w:color w:val="000000"/>
          <w:sz w:val="28"/>
          <w:szCs w:val="28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2F2D8B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074">
        <w:rPr>
          <w:color w:val="000000"/>
          <w:sz w:val="28"/>
          <w:szCs w:val="28"/>
        </w:rPr>
        <w:t xml:space="preserve"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</w:t>
      </w:r>
      <w:r>
        <w:rPr>
          <w:color w:val="000000"/>
          <w:sz w:val="28"/>
          <w:szCs w:val="28"/>
        </w:rPr>
        <w:br/>
      </w:r>
      <w:r w:rsidRPr="00824074">
        <w:rPr>
          <w:color w:val="000000"/>
          <w:sz w:val="28"/>
          <w:szCs w:val="28"/>
        </w:rPr>
        <w:t>от 25.07.2002</w:t>
      </w:r>
      <w:r>
        <w:rPr>
          <w:color w:val="000000"/>
          <w:sz w:val="28"/>
          <w:szCs w:val="28"/>
        </w:rPr>
        <w:t xml:space="preserve"> </w:t>
      </w:r>
      <w:r w:rsidRPr="0082407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824074">
        <w:rPr>
          <w:color w:val="000000"/>
          <w:sz w:val="28"/>
          <w:szCs w:val="28"/>
        </w:rPr>
        <w:t>114-ФЗ «О противодействии экстремистской деятельности»</w:t>
      </w:r>
      <w:r>
        <w:rPr>
          <w:color w:val="000000"/>
          <w:sz w:val="28"/>
          <w:szCs w:val="28"/>
        </w:rPr>
        <w:t>.</w:t>
      </w:r>
    </w:p>
    <w:p w:rsidR="002F2D8B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7A2D">
        <w:rPr>
          <w:color w:val="000000"/>
          <w:sz w:val="28"/>
          <w:szCs w:val="28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2F2D8B" w:rsidRPr="00E77A2D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7A2D">
        <w:rPr>
          <w:color w:val="000000"/>
          <w:sz w:val="28"/>
          <w:szCs w:val="28"/>
        </w:rPr>
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</w:p>
    <w:p w:rsidR="002F2D8B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7A2D">
        <w:rPr>
          <w:color w:val="000000"/>
          <w:sz w:val="28"/>
          <w:szCs w:val="28"/>
        </w:rPr>
        <w:t>Экстремизм многообразен, также разнообразны порождающие его мотивы. 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</w:p>
    <w:p w:rsidR="002F2D8B" w:rsidRPr="00AA4E2F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A4E2F">
        <w:rPr>
          <w:color w:val="000000"/>
          <w:sz w:val="28"/>
          <w:szCs w:val="28"/>
        </w:rPr>
        <w:t>азновидность</w:t>
      </w:r>
      <w:r>
        <w:rPr>
          <w:color w:val="000000"/>
          <w:sz w:val="28"/>
          <w:szCs w:val="28"/>
        </w:rPr>
        <w:t>ю</w:t>
      </w:r>
      <w:r w:rsidRPr="00AA4E2F">
        <w:rPr>
          <w:color w:val="000000"/>
          <w:sz w:val="28"/>
          <w:szCs w:val="28"/>
        </w:rPr>
        <w:t xml:space="preserve"> экстремизма, в основе которого лежит определённая религиозная идеология и деятельность (практика), присущ</w:t>
      </w:r>
      <w:r>
        <w:rPr>
          <w:color w:val="000000"/>
          <w:sz w:val="28"/>
          <w:szCs w:val="28"/>
        </w:rPr>
        <w:t>ая</w:t>
      </w:r>
      <w:r w:rsidRPr="00AA4E2F">
        <w:rPr>
          <w:color w:val="000000"/>
          <w:sz w:val="28"/>
          <w:szCs w:val="28"/>
        </w:rPr>
        <w:t xml:space="preserve"> отдельным лицам, принадлежащим к различным религиозным организациям и конфессиям, группам и течениям, которые отличаются приверженностью крайне радикальным и </w:t>
      </w:r>
      <w:proofErr w:type="spellStart"/>
      <w:r w:rsidRPr="00AA4E2F">
        <w:rPr>
          <w:color w:val="000000"/>
          <w:sz w:val="28"/>
          <w:szCs w:val="28"/>
        </w:rPr>
        <w:t>фундаменталистским</w:t>
      </w:r>
      <w:proofErr w:type="spellEnd"/>
      <w:r w:rsidRPr="00AA4E2F">
        <w:rPr>
          <w:color w:val="000000"/>
          <w:sz w:val="28"/>
          <w:szCs w:val="28"/>
        </w:rPr>
        <w:t xml:space="preserve"> взглядам на толкование некого вероучения, </w:t>
      </w:r>
      <w:r>
        <w:rPr>
          <w:color w:val="000000"/>
          <w:sz w:val="28"/>
          <w:szCs w:val="28"/>
        </w:rPr>
        <w:t xml:space="preserve">является религиозный экстремизм. </w:t>
      </w:r>
      <w:r w:rsidRPr="00AA4E2F">
        <w:rPr>
          <w:color w:val="000000"/>
          <w:sz w:val="28"/>
          <w:szCs w:val="28"/>
        </w:rPr>
        <w:t>Основой религиозного экстремизма является проявление крайней степени жестокости и агрессивности в сочетании с демагогией. Религиозный экстремизм способствует резкому росту напряжённости, возникающему внутри религиозного сообщества. В современном мире религиозный экстремизм складывается, как вторжение религиозных или же псевдорелигиозных организаций в жизнь общества, при помощи которых делается попытка воплотить соответствующие модели поведения индивидов и переустройства как отдельно взятого религиозного общества (</w:t>
      </w:r>
      <w:proofErr w:type="spellStart"/>
      <w:r w:rsidRPr="00AA4E2F">
        <w:rPr>
          <w:color w:val="000000"/>
          <w:sz w:val="28"/>
          <w:szCs w:val="28"/>
        </w:rPr>
        <w:t>внутриконфессиональный</w:t>
      </w:r>
      <w:proofErr w:type="spellEnd"/>
      <w:r w:rsidRPr="00AA4E2F">
        <w:rPr>
          <w:color w:val="000000"/>
          <w:sz w:val="28"/>
          <w:szCs w:val="28"/>
        </w:rPr>
        <w:t xml:space="preserve"> и межконфессиональный экстремизм), так и всего мира посредством модели глобализации.</w:t>
      </w:r>
    </w:p>
    <w:p w:rsidR="002F2D8B" w:rsidRPr="00824074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824074">
        <w:rPr>
          <w:color w:val="000000"/>
          <w:sz w:val="28"/>
          <w:szCs w:val="28"/>
        </w:rPr>
        <w:t>кстремистск</w:t>
      </w:r>
      <w:r>
        <w:rPr>
          <w:color w:val="000000"/>
          <w:sz w:val="28"/>
          <w:szCs w:val="28"/>
        </w:rPr>
        <w:t>ой</w:t>
      </w:r>
      <w:r w:rsidRPr="00824074">
        <w:rPr>
          <w:color w:val="000000"/>
          <w:sz w:val="28"/>
          <w:szCs w:val="28"/>
        </w:rPr>
        <w:t xml:space="preserve"> деятельность</w:t>
      </w:r>
      <w:r>
        <w:rPr>
          <w:color w:val="000000"/>
          <w:sz w:val="28"/>
          <w:szCs w:val="28"/>
        </w:rPr>
        <w:t>ю является</w:t>
      </w:r>
      <w:r w:rsidRPr="00824074">
        <w:rPr>
          <w:color w:val="000000"/>
          <w:sz w:val="28"/>
          <w:szCs w:val="28"/>
        </w:rPr>
        <w:t>:</w:t>
      </w:r>
    </w:p>
    <w:p w:rsidR="002F2D8B" w:rsidRPr="00E77A2D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A2D">
        <w:rPr>
          <w:color w:val="000000"/>
          <w:sz w:val="28"/>
          <w:szCs w:val="28"/>
        </w:rPr>
        <w:t xml:space="preserve"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</w:t>
      </w:r>
      <w:r w:rsidRPr="00E77A2D">
        <w:rPr>
          <w:color w:val="000000"/>
          <w:sz w:val="28"/>
          <w:szCs w:val="28"/>
        </w:rPr>
        <w:lastRenderedPageBreak/>
        <w:t>Российской Федерации с сопредельными государствами; публичное оправдание терроризма и иная террористическая деятельность;</w:t>
      </w:r>
    </w:p>
    <w:p w:rsidR="002F2D8B" w:rsidRPr="00E77A2D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A2D">
        <w:rPr>
          <w:color w:val="000000"/>
          <w:sz w:val="28"/>
          <w:szCs w:val="28"/>
        </w:rPr>
        <w:t>возбуждение социальной, расовой, национальной или религиозной розни;</w:t>
      </w:r>
    </w:p>
    <w:p w:rsidR="002F2D8B" w:rsidRPr="00E77A2D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A2D">
        <w:rPr>
          <w:color w:val="000000"/>
          <w:sz w:val="28"/>
          <w:szCs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E77A2D">
        <w:rPr>
          <w:color w:val="000000"/>
          <w:sz w:val="28"/>
          <w:szCs w:val="28"/>
        </w:rPr>
        <w:t>принадлежности</w:t>
      </w:r>
      <w:proofErr w:type="gramEnd"/>
      <w:r w:rsidRPr="00E77A2D">
        <w:rPr>
          <w:color w:val="000000"/>
          <w:sz w:val="28"/>
          <w:szCs w:val="28"/>
        </w:rPr>
        <w:t xml:space="preserve"> или отношения к религии;</w:t>
      </w:r>
    </w:p>
    <w:p w:rsidR="002F2D8B" w:rsidRPr="00E77A2D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A2D">
        <w:rPr>
          <w:color w:val="000000"/>
          <w:sz w:val="28"/>
          <w:szCs w:val="28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E77A2D">
        <w:rPr>
          <w:color w:val="000000"/>
          <w:sz w:val="28"/>
          <w:szCs w:val="28"/>
        </w:rPr>
        <w:t>принадлежности</w:t>
      </w:r>
      <w:proofErr w:type="gramEnd"/>
      <w:r w:rsidRPr="00E77A2D">
        <w:rPr>
          <w:color w:val="000000"/>
          <w:sz w:val="28"/>
          <w:szCs w:val="28"/>
        </w:rPr>
        <w:t xml:space="preserve"> или отношения к религии;</w:t>
      </w:r>
    </w:p>
    <w:p w:rsidR="002F2D8B" w:rsidRPr="00E77A2D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A2D">
        <w:rPr>
          <w:color w:val="000000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F2D8B" w:rsidRPr="00E77A2D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A2D">
        <w:rPr>
          <w:color w:val="000000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F2D8B" w:rsidRPr="00AA4E2F" w:rsidRDefault="002F2D8B" w:rsidP="002F2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 w:rsidRPr="00E77A2D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совершение преступлений </w:t>
      </w:r>
      <w:r w:rsidRPr="00AA4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 w:rsidR="00500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</w:p>
    <w:p w:rsidR="002F2D8B" w:rsidRPr="00E77A2D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A2D">
        <w:rPr>
          <w:color w:val="000000"/>
          <w:sz w:val="28"/>
          <w:szCs w:val="28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</w:t>
      </w:r>
      <w:r>
        <w:rPr>
          <w:color w:val="000000"/>
          <w:sz w:val="28"/>
          <w:szCs w:val="28"/>
        </w:rPr>
        <w:t>ой и экстремистской идеологии;</w:t>
      </w:r>
    </w:p>
    <w:p w:rsidR="002F2D8B" w:rsidRPr="00E77A2D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A2D">
        <w:rPr>
          <w:color w:val="000000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F2D8B" w:rsidRPr="00E77A2D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A2D">
        <w:rPr>
          <w:color w:val="000000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F2D8B" w:rsidRPr="00E77A2D" w:rsidRDefault="002F2D8B" w:rsidP="002F2D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E77A2D">
        <w:rPr>
          <w:color w:val="000000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2F2D8B" w:rsidRPr="00E77A2D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A2D">
        <w:rPr>
          <w:color w:val="000000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2F2D8B" w:rsidRPr="00E77A2D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</w:t>
      </w:r>
      <w:r w:rsidRPr="00E77A2D">
        <w:rPr>
          <w:color w:val="000000"/>
          <w:sz w:val="28"/>
          <w:szCs w:val="28"/>
        </w:rPr>
        <w:t>кстремистская организация -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</w:t>
      </w:r>
      <w:r>
        <w:rPr>
          <w:color w:val="000000"/>
          <w:sz w:val="28"/>
          <w:szCs w:val="28"/>
        </w:rPr>
        <w:t>.</w:t>
      </w:r>
    </w:p>
    <w:p w:rsidR="002F2D8B" w:rsidRPr="00E77A2D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E77A2D">
        <w:rPr>
          <w:color w:val="000000"/>
          <w:sz w:val="28"/>
          <w:szCs w:val="28"/>
        </w:rPr>
        <w:t>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</w:t>
      </w:r>
      <w:r>
        <w:rPr>
          <w:color w:val="000000"/>
          <w:sz w:val="28"/>
          <w:szCs w:val="28"/>
        </w:rPr>
        <w:t>.</w:t>
      </w:r>
    </w:p>
    <w:p w:rsidR="002F2D8B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77A2D">
        <w:rPr>
          <w:color w:val="000000"/>
          <w:sz w:val="28"/>
          <w:szCs w:val="28"/>
        </w:rPr>
        <w:t>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2F2D8B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626B">
        <w:rPr>
          <w:color w:val="000000"/>
          <w:sz w:val="28"/>
          <w:szCs w:val="28"/>
        </w:rPr>
        <w:t>В Российской Федерации запрещаются</w:t>
      </w:r>
      <w:r>
        <w:rPr>
          <w:color w:val="000000"/>
          <w:sz w:val="28"/>
          <w:szCs w:val="28"/>
        </w:rPr>
        <w:t>:</w:t>
      </w:r>
    </w:p>
    <w:p w:rsidR="002F2D8B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626B">
        <w:rPr>
          <w:color w:val="000000"/>
          <w:sz w:val="28"/>
          <w:szCs w:val="28"/>
        </w:rPr>
        <w:t>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2F2D8B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B626B">
        <w:rPr>
          <w:color w:val="000000"/>
          <w:sz w:val="28"/>
          <w:szCs w:val="28"/>
        </w:rPr>
        <w:t xml:space="preserve">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2F2D8B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B626B">
        <w:rPr>
          <w:color w:val="000000"/>
          <w:sz w:val="28"/>
          <w:szCs w:val="28"/>
        </w:rPr>
        <w:t>использование сетей связи общего пользования для осуществления экстремистской деятельности.</w:t>
      </w:r>
    </w:p>
    <w:p w:rsidR="002F2D8B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B626B">
        <w:rPr>
          <w:color w:val="000000"/>
          <w:sz w:val="28"/>
          <w:szCs w:val="28"/>
        </w:rPr>
        <w:t xml:space="preserve"> распространение экстремистских материалов, а также их производство или хранение в целях распространения. </w:t>
      </w:r>
    </w:p>
    <w:p w:rsidR="002F2D8B" w:rsidRPr="00824074" w:rsidRDefault="002F2D8B" w:rsidP="002F2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4074">
        <w:rPr>
          <w:color w:val="000000"/>
          <w:sz w:val="28"/>
          <w:szCs w:val="28"/>
        </w:rPr>
        <w:t>За осуществление экстремистской деятельности граждане Российской Федерации, иностранные граждане и лица без гражданства несут: уголовную, административную, гражданско-правовую ответственность в установленном законодательством РФ порядке.</w:t>
      </w:r>
    </w:p>
    <w:p w:rsidR="003B680A" w:rsidRDefault="003B680A"/>
    <w:sectPr w:rsidR="003B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8B"/>
    <w:rsid w:val="002F2D8B"/>
    <w:rsid w:val="003B680A"/>
    <w:rsid w:val="0050006A"/>
    <w:rsid w:val="006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5DFC"/>
  <w15:chartTrackingRefBased/>
  <w15:docId w15:val="{F1470685-E43F-4F4E-90E4-8E8FC684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2020-11-11T13:44:00Z</dcterms:created>
  <dcterms:modified xsi:type="dcterms:W3CDTF">2020-11-12T07:46:00Z</dcterms:modified>
</cp:coreProperties>
</file>